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45" w:rsidRPr="00AF5345" w:rsidRDefault="00AF5345" w:rsidP="00AF534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F5345" w:rsidRPr="00AF5345" w:rsidRDefault="00AF5345" w:rsidP="00AF534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на программу по учебному предмету</w:t>
      </w:r>
    </w:p>
    <w:p w:rsidR="00AF5345" w:rsidRDefault="00AF5345" w:rsidP="00AF534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ПО.01. УП.02. «ЖИВОПИСЬ»</w:t>
      </w:r>
    </w:p>
    <w:p w:rsidR="00AF5345" w:rsidRPr="00AF5345" w:rsidRDefault="00AF5345" w:rsidP="00AF534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345" w:rsidRPr="005E4374" w:rsidRDefault="00AF5345" w:rsidP="00AF534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437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F5345" w:rsidRDefault="00AF5345" w:rsidP="00AF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 xml:space="preserve">Содержание программы отвечает целям и задачам, указанным в федеральных государственных требованиях. Программа строится на раскрытии нескольких ключевых тем. Содержание тем постепенно усложняется с каждым годом обучения. Основу программы «Живопись» составляют цветовые отношения, строящиеся на цветовой гармонии, поэтому большая часть тем в данной программе отводится цветовым гармониям. Затем следуют темы «Фигура человека», «Гризайль», в старших классах - «Интерьер». Программа «Живопись» тесно связана с программами по рисунку, </w:t>
      </w:r>
      <w:r w:rsidR="00BD18E4">
        <w:rPr>
          <w:rFonts w:ascii="Times New Roman" w:hAnsi="Times New Roman" w:cs="Times New Roman"/>
          <w:sz w:val="28"/>
          <w:szCs w:val="28"/>
        </w:rPr>
        <w:t>прикладной композиции</w:t>
      </w:r>
      <w:r w:rsidRPr="00AF5345">
        <w:rPr>
          <w:rFonts w:ascii="Times New Roman" w:hAnsi="Times New Roman" w:cs="Times New Roman"/>
          <w:sz w:val="28"/>
          <w:szCs w:val="28"/>
        </w:rPr>
        <w:t xml:space="preserve">, с пленэром. В каждой из этих программ присутствуют взаимопроникающие элементы: в заданиях по академическому рисунку и станковой композиции обязательны требования к силуэтному решению формы предметов «от 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 </w:t>
      </w:r>
    </w:p>
    <w:p w:rsidR="00AF5345" w:rsidRDefault="00AF5345" w:rsidP="00AF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 xml:space="preserve">Цель учебного предмета: является 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 </w:t>
      </w:r>
    </w:p>
    <w:p w:rsidR="00AF5345" w:rsidRDefault="00AF5345" w:rsidP="00AF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 xml:space="preserve">Задачи учебного предмета: </w:t>
      </w:r>
    </w:p>
    <w:p w:rsidR="00AF5345" w:rsidRDefault="00AF5345" w:rsidP="00AF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345">
        <w:rPr>
          <w:rFonts w:ascii="Times New Roman" w:hAnsi="Times New Roman" w:cs="Times New Roman"/>
          <w:sz w:val="28"/>
          <w:szCs w:val="28"/>
        </w:rPr>
        <w:t xml:space="preserve"> выполнению живописных работ, в том числе: </w:t>
      </w:r>
    </w:p>
    <w:p w:rsidR="00AF5345" w:rsidRDefault="00AF5345" w:rsidP="00AF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345">
        <w:rPr>
          <w:rFonts w:ascii="Times New Roman" w:hAnsi="Times New Roman" w:cs="Times New Roman"/>
          <w:sz w:val="28"/>
          <w:szCs w:val="28"/>
        </w:rPr>
        <w:t xml:space="preserve"> знаний свойств живописных материалов, их возможностей и эстетических качеств; </w:t>
      </w:r>
    </w:p>
    <w:p w:rsidR="00AF5345" w:rsidRDefault="00AF5345" w:rsidP="00AF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345">
        <w:rPr>
          <w:rFonts w:ascii="Times New Roman" w:hAnsi="Times New Roman" w:cs="Times New Roman"/>
          <w:sz w:val="28"/>
          <w:szCs w:val="28"/>
        </w:rPr>
        <w:t xml:space="preserve"> знаний разнообразных техник живописи; </w:t>
      </w:r>
    </w:p>
    <w:p w:rsidR="00AF5345" w:rsidRDefault="00AF5345" w:rsidP="00AF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345">
        <w:rPr>
          <w:rFonts w:ascii="Times New Roman" w:hAnsi="Times New Roman" w:cs="Times New Roman"/>
          <w:sz w:val="28"/>
          <w:szCs w:val="28"/>
        </w:rPr>
        <w:t xml:space="preserve"> знаний художественных и эстетических свойств цвета, основных закономерностей создания цветового строя; </w:t>
      </w:r>
    </w:p>
    <w:p w:rsidR="00AF5345" w:rsidRDefault="00AF5345" w:rsidP="00AF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345">
        <w:rPr>
          <w:rFonts w:ascii="Times New Roman" w:hAnsi="Times New Roman" w:cs="Times New Roman"/>
          <w:sz w:val="28"/>
          <w:szCs w:val="28"/>
        </w:rPr>
        <w:t xml:space="preserve"> умений видеть и передавать цветовые отношения в условиях пространственно-воздушной среды; </w:t>
      </w:r>
    </w:p>
    <w:p w:rsidR="00AF5345" w:rsidRDefault="00AF5345" w:rsidP="00AF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345">
        <w:rPr>
          <w:rFonts w:ascii="Times New Roman" w:hAnsi="Times New Roman" w:cs="Times New Roman"/>
          <w:sz w:val="28"/>
          <w:szCs w:val="28"/>
        </w:rPr>
        <w:t xml:space="preserve"> умений изображать объекты предметного мира, пространство, фигуру человека; </w:t>
      </w:r>
    </w:p>
    <w:p w:rsidR="00AF5345" w:rsidRDefault="00AF5345" w:rsidP="00AF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AF5345">
        <w:rPr>
          <w:rFonts w:ascii="Times New Roman" w:hAnsi="Times New Roman" w:cs="Times New Roman"/>
          <w:sz w:val="28"/>
          <w:szCs w:val="28"/>
        </w:rPr>
        <w:t xml:space="preserve"> навыков в использовании основных техник и материалов; </w:t>
      </w:r>
    </w:p>
    <w:p w:rsidR="00AF5345" w:rsidRDefault="00AF5345" w:rsidP="00AF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345">
        <w:rPr>
          <w:rFonts w:ascii="Times New Roman" w:hAnsi="Times New Roman" w:cs="Times New Roman"/>
          <w:sz w:val="28"/>
          <w:szCs w:val="28"/>
        </w:rPr>
        <w:t xml:space="preserve"> навыков последовательн</w:t>
      </w:r>
      <w:r>
        <w:rPr>
          <w:rFonts w:ascii="Times New Roman" w:hAnsi="Times New Roman" w:cs="Times New Roman"/>
          <w:sz w:val="28"/>
          <w:szCs w:val="28"/>
        </w:rPr>
        <w:t xml:space="preserve">ого ведения живописной работы; </w:t>
      </w:r>
      <w:r w:rsidRPr="00AF5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345" w:rsidRDefault="00AF5345" w:rsidP="00AF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345">
        <w:rPr>
          <w:rFonts w:ascii="Times New Roman" w:hAnsi="Times New Roman" w:cs="Times New Roman"/>
          <w:sz w:val="28"/>
          <w:szCs w:val="28"/>
        </w:rPr>
        <w:t xml:space="preserve">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 Требования к уровню подготовки обучающихся Результатом освоения программы «Живопись» является приобретение обучающимися следующих знаний, умений и навыков: </w:t>
      </w:r>
    </w:p>
    <w:p w:rsidR="00AF5345" w:rsidRDefault="00AF5345" w:rsidP="00AF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345">
        <w:rPr>
          <w:rFonts w:ascii="Times New Roman" w:hAnsi="Times New Roman" w:cs="Times New Roman"/>
          <w:sz w:val="28"/>
          <w:szCs w:val="28"/>
        </w:rPr>
        <w:t xml:space="preserve"> знание свойств живописных материалов, их возможностей и эстетических качеств, </w:t>
      </w:r>
    </w:p>
    <w:p w:rsidR="00AF5345" w:rsidRDefault="00AF5345" w:rsidP="00AF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345">
        <w:rPr>
          <w:rFonts w:ascii="Times New Roman" w:hAnsi="Times New Roman" w:cs="Times New Roman"/>
          <w:sz w:val="28"/>
          <w:szCs w:val="28"/>
        </w:rPr>
        <w:t xml:space="preserve"> знание художественных и эстетических свойств цвета, основных закономерностей, создания цветового строя; </w:t>
      </w:r>
    </w:p>
    <w:p w:rsidR="00AF5345" w:rsidRDefault="00AF5345" w:rsidP="00AF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345">
        <w:rPr>
          <w:rFonts w:ascii="Times New Roman" w:hAnsi="Times New Roman" w:cs="Times New Roman"/>
          <w:sz w:val="28"/>
          <w:szCs w:val="28"/>
        </w:rPr>
        <w:t xml:space="preserve"> умение видеть и передавать цветовые отношения в условиях пространственно-воздушной среды; </w:t>
      </w:r>
    </w:p>
    <w:p w:rsidR="00AF5345" w:rsidRDefault="00AF5345" w:rsidP="00AF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345">
        <w:rPr>
          <w:rFonts w:ascii="Times New Roman" w:hAnsi="Times New Roman" w:cs="Times New Roman"/>
          <w:sz w:val="28"/>
          <w:szCs w:val="28"/>
        </w:rPr>
        <w:t xml:space="preserve"> умение изображать объекты предметного мира, пространство, фигуру человека; </w:t>
      </w:r>
    </w:p>
    <w:p w:rsidR="00AF5345" w:rsidRDefault="00AF5345" w:rsidP="00AF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345">
        <w:rPr>
          <w:rFonts w:ascii="Times New Roman" w:hAnsi="Times New Roman" w:cs="Times New Roman"/>
          <w:sz w:val="28"/>
          <w:szCs w:val="28"/>
        </w:rPr>
        <w:t xml:space="preserve"> умение раскрывать образное и живописно-пластическое решение в творческих работах; </w:t>
      </w:r>
    </w:p>
    <w:p w:rsidR="00AF5345" w:rsidRDefault="00AF5345" w:rsidP="00AF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345">
        <w:rPr>
          <w:rFonts w:ascii="Times New Roman" w:hAnsi="Times New Roman" w:cs="Times New Roman"/>
          <w:sz w:val="28"/>
          <w:szCs w:val="28"/>
        </w:rPr>
        <w:t xml:space="preserve"> навыки в использовании основных техник и материалов; </w:t>
      </w:r>
    </w:p>
    <w:p w:rsidR="00AF5345" w:rsidRDefault="00AF5345" w:rsidP="00AF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345">
        <w:rPr>
          <w:rFonts w:ascii="Times New Roman" w:hAnsi="Times New Roman" w:cs="Times New Roman"/>
          <w:sz w:val="28"/>
          <w:szCs w:val="28"/>
        </w:rPr>
        <w:t xml:space="preserve"> навыки последовательного ведения живописной работы. </w:t>
      </w:r>
    </w:p>
    <w:p w:rsidR="00AF5345" w:rsidRDefault="00AF5345" w:rsidP="00AF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345" w:rsidRDefault="00AF5345" w:rsidP="00AF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Срок реализации учебного предмета</w:t>
      </w:r>
      <w:r w:rsidR="00BD18E4">
        <w:rPr>
          <w:rFonts w:ascii="Times New Roman" w:hAnsi="Times New Roman" w:cs="Times New Roman"/>
          <w:sz w:val="28"/>
          <w:szCs w:val="28"/>
        </w:rPr>
        <w:t>.</w:t>
      </w:r>
      <w:r w:rsidRPr="00AF5345">
        <w:rPr>
          <w:rFonts w:ascii="Times New Roman" w:hAnsi="Times New Roman" w:cs="Times New Roman"/>
          <w:sz w:val="28"/>
          <w:szCs w:val="28"/>
        </w:rPr>
        <w:t xml:space="preserve"> Учебный предмет «Живопись» при 5 - летнем сроке обучения реализуется 5 лет – с 1 по 5 класс. </w:t>
      </w:r>
    </w:p>
    <w:p w:rsidR="00BD18E4" w:rsidRPr="00BD18E4" w:rsidRDefault="00BD18E4" w:rsidP="00BD18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8E4">
        <w:rPr>
          <w:rFonts w:ascii="Times New Roman" w:hAnsi="Times New Roman" w:cs="Times New Roman"/>
          <w:sz w:val="28"/>
          <w:szCs w:val="28"/>
        </w:rPr>
        <w:t>Учебный предмет «Живопись» при 5 (6)-летнем сроке обучения реализуется 5 (6) лет с 1 по 5 (6) класс.</w:t>
      </w:r>
    </w:p>
    <w:p w:rsidR="00BD18E4" w:rsidRPr="00BD18E4" w:rsidRDefault="00BD18E4" w:rsidP="00BD18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8E4">
        <w:rPr>
          <w:rFonts w:ascii="Times New Roman" w:hAnsi="Times New Roman" w:cs="Times New Roman"/>
          <w:sz w:val="28"/>
          <w:szCs w:val="28"/>
        </w:rPr>
        <w:t>При реализации программы «Живопись» с 5 (6)-летним сроком обучения: аудиторные занятия в 1-2-х классах - 3 часа, 3-6-х классах – 2 часа, самостоятельная работа в 1-5(6) классах - 1-2 часа.</w:t>
      </w:r>
    </w:p>
    <w:p w:rsidR="00AF5345" w:rsidRDefault="00AF5345" w:rsidP="00AF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 xml:space="preserve">Обязательная аудиторная нагрузка ученика – </w:t>
      </w:r>
      <w:r w:rsidR="00BD18E4">
        <w:rPr>
          <w:rFonts w:ascii="Times New Roman" w:hAnsi="Times New Roman" w:cs="Times New Roman"/>
          <w:sz w:val="28"/>
          <w:szCs w:val="28"/>
        </w:rPr>
        <w:t>396</w:t>
      </w:r>
      <w:r w:rsidRPr="00AF5345">
        <w:rPr>
          <w:rFonts w:ascii="Times New Roman" w:hAnsi="Times New Roman" w:cs="Times New Roman"/>
          <w:sz w:val="28"/>
          <w:szCs w:val="28"/>
        </w:rPr>
        <w:t xml:space="preserve"> часов; Консультации-20 часов; Самостоятельная внеаудиторная нагрузка – </w:t>
      </w:r>
      <w:r w:rsidR="00BD18E4">
        <w:rPr>
          <w:rFonts w:ascii="Times New Roman" w:hAnsi="Times New Roman" w:cs="Times New Roman"/>
          <w:sz w:val="28"/>
          <w:szCs w:val="28"/>
        </w:rPr>
        <w:t>330</w:t>
      </w:r>
      <w:r w:rsidRPr="00AF5345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D18E4" w:rsidRDefault="00BD18E4" w:rsidP="00AF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8E4">
        <w:rPr>
          <w:rFonts w:ascii="Times New Roman" w:hAnsi="Times New Roman" w:cs="Times New Roman"/>
          <w:sz w:val="28"/>
          <w:szCs w:val="28"/>
        </w:rPr>
        <w:t>При реализации программы «Декоративно-прикладное творчество» с дополнительным годом обучения общая трудоемкость учебного предмета «Живопись» составляет 858 часов (в том числе 462 аудиторных часа, 396 часов самостоятельной работы).</w:t>
      </w:r>
    </w:p>
    <w:p w:rsidR="001F330C" w:rsidRPr="00AF5345" w:rsidRDefault="00AF5345" w:rsidP="00AF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 xml:space="preserve"> Экзамены проводятся с первого по четвѐртый класс во втором полугодии. В остальное время видом промежуточной аттестации служит творческий просмотр (контрольный урок).</w:t>
      </w:r>
    </w:p>
    <w:sectPr w:rsidR="001F330C" w:rsidRPr="00AF5345" w:rsidSect="001F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5345"/>
    <w:rsid w:val="001E32A9"/>
    <w:rsid w:val="001E6E72"/>
    <w:rsid w:val="001F330C"/>
    <w:rsid w:val="00417651"/>
    <w:rsid w:val="00486885"/>
    <w:rsid w:val="005A6758"/>
    <w:rsid w:val="005E4374"/>
    <w:rsid w:val="00645DEB"/>
    <w:rsid w:val="006E70AA"/>
    <w:rsid w:val="007318D8"/>
    <w:rsid w:val="00840069"/>
    <w:rsid w:val="008F00F5"/>
    <w:rsid w:val="008F3ACD"/>
    <w:rsid w:val="00902D64"/>
    <w:rsid w:val="00987E2C"/>
    <w:rsid w:val="009D7262"/>
    <w:rsid w:val="00A9078F"/>
    <w:rsid w:val="00AF5345"/>
    <w:rsid w:val="00B47343"/>
    <w:rsid w:val="00BD18E4"/>
    <w:rsid w:val="00DB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2020-02-10T10:48:00Z</dcterms:created>
  <dcterms:modified xsi:type="dcterms:W3CDTF">2020-02-14T09:57:00Z</dcterms:modified>
</cp:coreProperties>
</file>