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3" w:rsidRPr="008B6C13" w:rsidRDefault="008B6C13" w:rsidP="008B6C13">
      <w:pPr>
        <w:jc w:val="center"/>
        <w:rPr>
          <w:b/>
          <w:sz w:val="28"/>
          <w:szCs w:val="28"/>
        </w:rPr>
      </w:pPr>
      <w:r w:rsidRPr="008B6C13">
        <w:rPr>
          <w:b/>
          <w:sz w:val="28"/>
          <w:szCs w:val="28"/>
        </w:rPr>
        <w:t>ПО.01 Художественное творчество Аннотация</w:t>
      </w:r>
    </w:p>
    <w:p w:rsidR="008B6C13" w:rsidRPr="008B6C13" w:rsidRDefault="008B6C13" w:rsidP="008B6C13">
      <w:pPr>
        <w:jc w:val="center"/>
        <w:rPr>
          <w:sz w:val="28"/>
          <w:szCs w:val="28"/>
        </w:rPr>
      </w:pPr>
      <w:r w:rsidRPr="008B6C13">
        <w:rPr>
          <w:sz w:val="28"/>
          <w:szCs w:val="28"/>
        </w:rPr>
        <w:t>на программу по учебному предмету</w:t>
      </w:r>
    </w:p>
    <w:p w:rsidR="008B6C13" w:rsidRDefault="008B6C13" w:rsidP="008B6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6C13">
        <w:rPr>
          <w:rFonts w:ascii="Times New Roman" w:hAnsi="Times New Roman" w:cs="Times New Roman"/>
          <w:sz w:val="28"/>
          <w:szCs w:val="28"/>
        </w:rPr>
        <w:t>УП.04. Работа в материале. Роспись керамических изделий.</w:t>
      </w:r>
    </w:p>
    <w:p w:rsidR="008B6C13" w:rsidRDefault="008B6C13" w:rsidP="008B6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Керамика – один из наиболее «благодарных» материалов для декорирования. Она получила широкое распространение во всех областях жизни, в быту</w:t>
      </w:r>
      <w:r>
        <w:rPr>
          <w:sz w:val="28"/>
          <w:szCs w:val="28"/>
        </w:rPr>
        <w:t xml:space="preserve"> </w:t>
      </w:r>
      <w:r w:rsidRPr="00644C6F">
        <w:rPr>
          <w:sz w:val="28"/>
          <w:szCs w:val="28"/>
        </w:rPr>
        <w:t xml:space="preserve">(бытовая посуда), строительстве(кирпич, черепица, трубы, плитки, изразцы), технике, скульптуре и прикладном искусстве.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В понятие художественной керамики входят керамические изделия различного назначения: столовая, чайная и кофейная посуда, декоративно – художественные и сувенирные изделия, скульптура и т.п.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Программа имеет художественную направленность и рассчитана на детей, желающих научиться основам декоративно – прикладного творчества. Приобретение учащимися знаний об элементах композиции и основных законах её построения, что  даёт стимул для творчества, воспитывает художественный вкус, развивает образное и эстетическое мышление.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Изделия декоративно-прикладного искусства органически сочетают в себе эстетически выразительный и утилитарный моменты. В них сосредоточено единство творчества и труда, они составляют предметную среду, окружающую человека, оказывают влияние на его образ жизни.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Большой популярностью  в повседневной жизни пользуется керамические изделия (вазы, подсвечники, туалетные принадлежности, керамическая бижутерия, игрушки и многое другое) , а также – керамическая посуда.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Данная программа рассчитана для учащихся третьего года обучения, возраст учащихся  15-16 </w:t>
      </w:r>
      <w:r>
        <w:rPr>
          <w:sz w:val="28"/>
          <w:szCs w:val="28"/>
        </w:rPr>
        <w:t>лет</w:t>
      </w:r>
      <w:r w:rsidRPr="00644C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C6F">
        <w:rPr>
          <w:sz w:val="28"/>
          <w:szCs w:val="28"/>
        </w:rPr>
        <w:t>Для выполнения работы мы будем использовать стандартную магазинную посуду, что послужит учащимся своего рода тренажёром, на котором учащиеся будут оттачивать свои умения и навыки. Предложенные в программе темы заданий по уче</w:t>
      </w:r>
      <w:r>
        <w:rPr>
          <w:sz w:val="28"/>
          <w:szCs w:val="28"/>
        </w:rPr>
        <w:t>бному предмету «Р</w:t>
      </w:r>
      <w:r w:rsidRPr="00644C6F">
        <w:rPr>
          <w:sz w:val="28"/>
          <w:szCs w:val="28"/>
        </w:rPr>
        <w:t>оспись керамических изделий» следует рассматривать, как рекомендательные. Это даёт возможность педагогу творчески подойти к преподаванию учебного предмета, применять разработанные им методики, разнообразные по техникам  и материалам. Работа над учебной программой ведётся во время учебных аудиторных занятий, отведённых на этот предмет.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 Во время аудиторных занятий проводятся :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1. объявление темы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2. постановка конкретной задачи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3. просмотр классических аналогов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4. создание эскизов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5.индивидуальная работа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каждого из 2-</w:t>
      </w:r>
      <w:r w:rsidRPr="00644C6F">
        <w:rPr>
          <w:sz w:val="28"/>
          <w:szCs w:val="28"/>
        </w:rPr>
        <w:t xml:space="preserve">х полугодий должна стать , как минимум, одна законченная работа, выполненная в материале.  После выбора темы начинается индивидуальная работа с каждым учащимся. Это и поиски </w:t>
      </w:r>
      <w:r w:rsidRPr="00644C6F">
        <w:rPr>
          <w:sz w:val="28"/>
          <w:szCs w:val="28"/>
        </w:rPr>
        <w:lastRenderedPageBreak/>
        <w:t>решений, обращение к справочному материалу, литературе. Полезно делать зарисовки, эскизы, этюды, выстраивая графический ряд, затем, если итоговая работа продумана в цвете, её выполнение в материале (на предметах кухонной утвари, чашках, блюдцах, тарелках).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Программа «</w:t>
      </w:r>
      <w:r>
        <w:rPr>
          <w:sz w:val="28"/>
          <w:szCs w:val="28"/>
        </w:rPr>
        <w:t>Р</w:t>
      </w:r>
      <w:r w:rsidRPr="00644C6F">
        <w:rPr>
          <w:sz w:val="28"/>
          <w:szCs w:val="28"/>
        </w:rPr>
        <w:t>оспись керамических изделий» даст не только основательную базу по данному виду художественной деятельности, но и создаст для обучающихся перспективу их творческого роста, личностного развития в программном поле  образовательного учреждения, а при особой одарённости ребёнка – за его пределами в специализированных художественных вузах..Содержание программы направлено на изучение истории возникновения  художественных  промыслов, обучение учащихся владению техники росписи, законам основных цветосочетаний, последовательности  выполнения работы поэтапно.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Целью занятий по предмету «</w:t>
      </w:r>
      <w:r>
        <w:rPr>
          <w:sz w:val="28"/>
          <w:szCs w:val="28"/>
        </w:rPr>
        <w:t>Р</w:t>
      </w:r>
      <w:r w:rsidRPr="00644C6F">
        <w:rPr>
          <w:sz w:val="28"/>
          <w:szCs w:val="28"/>
        </w:rPr>
        <w:t xml:space="preserve">оспись керамических изделий» является: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1. Обеспечение развития творческих способностей и индивидуальности учащихся.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 2. Овладение знаниями и представлениями о предмете.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3 Формирование практических навыков и умений в области художественного творчества, устойчивого интереса к самостоятельной работе над художественной росписью  на керамических изделиях 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 4.Формирование знаний закономерности построения художественной формы и особенности  её восприятия. 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5.Воспитание эстетического вкуса , эмоциональной отзывчивости на прекрасное.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Задачи.</w:t>
      </w:r>
    </w:p>
    <w:p w:rsidR="001A7197" w:rsidRPr="00644C6F" w:rsidRDefault="001A7197" w:rsidP="001A719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Для успешного выполнения программы «</w:t>
      </w:r>
      <w:r>
        <w:rPr>
          <w:sz w:val="28"/>
          <w:szCs w:val="28"/>
        </w:rPr>
        <w:t>Р</w:t>
      </w:r>
      <w:r w:rsidRPr="00644C6F">
        <w:rPr>
          <w:sz w:val="28"/>
          <w:szCs w:val="28"/>
        </w:rPr>
        <w:t>оспись керамических изделий» учащимся необходимо знать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4C6F">
        <w:rPr>
          <w:rFonts w:ascii="Times New Roman" w:hAnsi="Times New Roman" w:cs="Times New Roman"/>
          <w:sz w:val="28"/>
          <w:szCs w:val="28"/>
        </w:rPr>
        <w:t>законы построения орнаментальной композиции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4C6F">
        <w:rPr>
          <w:rFonts w:ascii="Times New Roman" w:hAnsi="Times New Roman" w:cs="Times New Roman"/>
          <w:sz w:val="28"/>
          <w:szCs w:val="28"/>
        </w:rPr>
        <w:t>законы построения элементов растительных форм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4C6F">
        <w:rPr>
          <w:rFonts w:ascii="Times New Roman" w:hAnsi="Times New Roman" w:cs="Times New Roman"/>
          <w:sz w:val="28"/>
          <w:szCs w:val="28"/>
        </w:rPr>
        <w:t>основные законы перспективы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4C6F">
        <w:rPr>
          <w:rFonts w:ascii="Times New Roman" w:hAnsi="Times New Roman" w:cs="Times New Roman"/>
          <w:sz w:val="28"/>
          <w:szCs w:val="28"/>
        </w:rPr>
        <w:t>основные законы основных цветосочетаний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4C6F">
        <w:rPr>
          <w:rFonts w:ascii="Times New Roman" w:hAnsi="Times New Roman" w:cs="Times New Roman"/>
          <w:sz w:val="28"/>
          <w:szCs w:val="28"/>
        </w:rPr>
        <w:t>азвивать наблюдательность, видеть  и воспринимать красоту окружающей действительности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4C6F">
        <w:rPr>
          <w:rFonts w:ascii="Times New Roman" w:hAnsi="Times New Roman" w:cs="Times New Roman"/>
          <w:sz w:val="28"/>
          <w:szCs w:val="28"/>
        </w:rPr>
        <w:t xml:space="preserve">азвивать эстетические, художественные и творческие способности 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4C6F">
        <w:rPr>
          <w:rFonts w:ascii="Times New Roman" w:hAnsi="Times New Roman" w:cs="Times New Roman"/>
          <w:sz w:val="28"/>
          <w:szCs w:val="28"/>
        </w:rPr>
        <w:t>мение владеть техникой росписи в 2-3 цвета</w:t>
      </w:r>
    </w:p>
    <w:p w:rsidR="001A7197" w:rsidRPr="00644C6F" w:rsidRDefault="001A7197" w:rsidP="001A71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4C6F">
        <w:rPr>
          <w:rFonts w:ascii="Times New Roman" w:hAnsi="Times New Roman" w:cs="Times New Roman"/>
          <w:sz w:val="28"/>
          <w:szCs w:val="28"/>
        </w:rPr>
        <w:t>облюдение техники безопасности при работе с художественными материалами и инструментами</w:t>
      </w:r>
    </w:p>
    <w:p w:rsidR="001A7197" w:rsidRPr="00644C6F" w:rsidRDefault="001A7197" w:rsidP="001A7197">
      <w:pPr>
        <w:ind w:firstLine="709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Срок реализации учебного предмета «</w:t>
      </w:r>
      <w:r>
        <w:rPr>
          <w:sz w:val="28"/>
          <w:szCs w:val="28"/>
        </w:rPr>
        <w:t>Р</w:t>
      </w:r>
      <w:r w:rsidRPr="00644C6F">
        <w:rPr>
          <w:sz w:val="28"/>
          <w:szCs w:val="28"/>
        </w:rPr>
        <w:t>оспись керамических изделий» при 5- летнем сроке обучения составляет 1 год в 5 классе. Возраст учащихся 14-15 лет.</w:t>
      </w:r>
      <w:r>
        <w:rPr>
          <w:sz w:val="28"/>
          <w:szCs w:val="28"/>
        </w:rPr>
        <w:t xml:space="preserve"> </w:t>
      </w:r>
      <w:r w:rsidRPr="00644C6F">
        <w:rPr>
          <w:sz w:val="28"/>
          <w:szCs w:val="28"/>
        </w:rPr>
        <w:t>При реализации программы «</w:t>
      </w:r>
      <w:r>
        <w:rPr>
          <w:sz w:val="28"/>
          <w:szCs w:val="28"/>
        </w:rPr>
        <w:t>Р</w:t>
      </w:r>
      <w:r w:rsidRPr="00644C6F">
        <w:rPr>
          <w:sz w:val="28"/>
          <w:szCs w:val="28"/>
        </w:rPr>
        <w:t xml:space="preserve">оспись керамических изделий» со сроком обучения 1год, в 5 классе объём учебного времени, предусмотренный </w:t>
      </w:r>
      <w:r w:rsidRPr="00644C6F">
        <w:rPr>
          <w:sz w:val="28"/>
          <w:szCs w:val="28"/>
        </w:rPr>
        <w:lastRenderedPageBreak/>
        <w:t>учебным планом образовательного учреждения на реализацию учебного предмета: общая трудоёмкость учебного предмета составляет 130 часов. Из них 99 часов – аудиторные занятия, 31 час – самостоятельная работа.</w:t>
      </w:r>
    </w:p>
    <w:p w:rsidR="001A7197" w:rsidRPr="00644C6F" w:rsidRDefault="001A7197" w:rsidP="001A7197">
      <w:pPr>
        <w:ind w:firstLine="709"/>
        <w:jc w:val="both"/>
        <w:rPr>
          <w:sz w:val="28"/>
          <w:szCs w:val="28"/>
        </w:rPr>
      </w:pPr>
    </w:p>
    <w:p w:rsidR="008B6C13" w:rsidRDefault="008B6C13" w:rsidP="008B6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B6C13" w:rsidRPr="008B6C13" w:rsidRDefault="008B6C13" w:rsidP="008B6C1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330C" w:rsidRPr="008B6C13" w:rsidRDefault="001F330C" w:rsidP="008B6C13">
      <w:pPr>
        <w:jc w:val="center"/>
        <w:rPr>
          <w:color w:val="FF0000"/>
        </w:rPr>
      </w:pPr>
    </w:p>
    <w:sectPr w:rsidR="001F330C" w:rsidRPr="008B6C13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2D13"/>
    <w:multiLevelType w:val="hybridMultilevel"/>
    <w:tmpl w:val="91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C13"/>
    <w:rsid w:val="001A7197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B6C13"/>
    <w:rsid w:val="008F00F5"/>
    <w:rsid w:val="008F3ACD"/>
    <w:rsid w:val="00902D64"/>
    <w:rsid w:val="00987E2C"/>
    <w:rsid w:val="009D7262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2020-02-17T10:17:00Z</dcterms:created>
  <dcterms:modified xsi:type="dcterms:W3CDTF">2020-02-17T12:39:00Z</dcterms:modified>
</cp:coreProperties>
</file>